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ОТВЕТЫ НА ПРИМЕРЫ ЗАДАНИЙ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Часть 1. [25 баллов]</w:t>
      </w:r>
    </w:p>
    <w:tbl>
      <w:tblPr>
        <w:tblStyle w:val="a3"/>
        <w:tblW w:w="9930" w:type="dxa"/>
        <w:tblInd w:w="0" w:type="dxa"/>
        <w:tblLook w:val="04A0" w:firstRow="1" w:lastRow="0" w:firstColumn="1" w:lastColumn="0" w:noHBand="0" w:noVBand="1"/>
      </w:tblPr>
      <w:tblGrid>
        <w:gridCol w:w="989"/>
        <w:gridCol w:w="989"/>
        <w:gridCol w:w="990"/>
        <w:gridCol w:w="990"/>
        <w:gridCol w:w="990"/>
        <w:gridCol w:w="992"/>
        <w:gridCol w:w="992"/>
        <w:gridCol w:w="992"/>
        <w:gridCol w:w="992"/>
        <w:gridCol w:w="989"/>
        <w:gridCol w:w="25"/>
      </w:tblGrid>
      <w:tr w:rsidR="00840262" w:rsidTr="00840262">
        <w:trPr>
          <w:trHeight w:val="29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10</w:t>
            </w:r>
          </w:p>
        </w:tc>
      </w:tr>
      <w:tr w:rsidR="00840262" w:rsidTr="00840262">
        <w:trPr>
          <w:trHeight w:val="30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</w:tr>
      <w:tr w:rsidR="00840262" w:rsidTr="00840262">
        <w:trPr>
          <w:gridAfter w:val="1"/>
          <w:wAfter w:w="25" w:type="dxa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20</w:t>
            </w:r>
          </w:p>
        </w:tc>
      </w:tr>
      <w:tr w:rsidR="00840262" w:rsidTr="00840262">
        <w:trPr>
          <w:gridAfter w:val="1"/>
          <w:wAfter w:w="25" w:type="dxa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г</w:t>
            </w:r>
          </w:p>
        </w:tc>
      </w:tr>
      <w:tr w:rsidR="00840262" w:rsidTr="00840262">
        <w:trPr>
          <w:gridAfter w:val="1"/>
          <w:wAfter w:w="25" w:type="dxa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  <w:tr w:rsidR="00840262" w:rsidTr="00840262">
        <w:trPr>
          <w:gridAfter w:val="1"/>
          <w:wAfter w:w="25" w:type="dxa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62" w:rsidRDefault="0084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bCs/>
                <w:sz w:val="24"/>
                <w:szCs w:val="24"/>
              </w:rPr>
            </w:pPr>
          </w:p>
        </w:tc>
      </w:tr>
    </w:tbl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Часть 2. [8 баллов]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1-4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б </w:t>
      </w:r>
      <w:proofErr w:type="spellStart"/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>б</w:t>
      </w:r>
      <w:proofErr w:type="spellEnd"/>
      <w:proofErr w:type="gramEnd"/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г а 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Часть 3. [10 баллов]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</w:rPr>
        <w:t>№ 2,4,5,6,7,9,10 - "ДА"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</w:rPr>
      </w:pPr>
      <w:r>
        <w:rPr>
          <w:rFonts w:ascii="TimesNewRomanPSMT" w:hAnsi="TimesNewRomanPSMT" w:cs="TimesNewRomanPSMT"/>
          <w:b/>
          <w:bCs/>
        </w:rPr>
        <w:t>1,3,8 - "НЕТ"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</w:rPr>
        <w:t xml:space="preserve"> 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Часть 4. [8,5 баллов]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1. [3 балла]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Изображение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1 2 3 4 5 6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Тип побега</w:t>
      </w:r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Д</w:t>
      </w:r>
      <w:proofErr w:type="gramEnd"/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Е Б Г А В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2. [2,5 балла]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Обозначения на рисунке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1 2 3 4 5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Органы</w:t>
      </w:r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А</w:t>
      </w:r>
      <w:proofErr w:type="gramEnd"/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Г В Б Д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 [3 балла]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Последовательность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1 2 3 4 5 6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Структура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b/>
          <w:sz w:val="24"/>
          <w:szCs w:val="24"/>
        </w:rPr>
        <w:t>Д</w:t>
      </w:r>
      <w:proofErr w:type="gramEnd"/>
      <w:r>
        <w:rPr>
          <w:rFonts w:ascii="TimesNewRomanPSMT" w:hAnsi="TimesNewRomanPSMT" w:cs="TimesNewRomanPSMT"/>
          <w:b/>
          <w:sz w:val="24"/>
          <w:szCs w:val="24"/>
        </w:rPr>
        <w:t xml:space="preserve"> Б В А Г Е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</w:p>
    <w:p w:rsidR="00840262" w:rsidRDefault="00840262" w:rsidP="00840262">
      <w:pPr>
        <w:widowControl w:val="0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Максимальное количество баллов – 51,5</w:t>
      </w:r>
    </w:p>
    <w:p w:rsidR="00840262" w:rsidRDefault="00840262" w:rsidP="0084026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</w:p>
    <w:p w:rsidR="00E66401" w:rsidRDefault="00E66401">
      <w:bookmarkStart w:id="0" w:name="_GoBack"/>
      <w:bookmarkEnd w:id="0"/>
    </w:p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62"/>
    <w:rsid w:val="000206BD"/>
    <w:rsid w:val="000465A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A1C87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A7C1D"/>
    <w:rsid w:val="006B3D35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40262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5413E"/>
    <w:rsid w:val="00973F9F"/>
    <w:rsid w:val="00983C14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62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0262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62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0262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2019-10-04T04:52:00Z</dcterms:created>
  <dcterms:modified xsi:type="dcterms:W3CDTF">2019-10-04T04:52:00Z</dcterms:modified>
</cp:coreProperties>
</file>